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ECA" w:rsidRDefault="00160C46" w:rsidP="00611ECA">
      <w:pPr>
        <w:spacing w:after="0"/>
        <w:jc w:val="center"/>
        <w:rPr>
          <w:b/>
          <w:color w:val="002244"/>
          <w:sz w:val="24"/>
          <w:szCs w:val="24"/>
        </w:rPr>
      </w:pPr>
      <w:r w:rsidRPr="00BE1F60">
        <w:rPr>
          <w:b/>
          <w:color w:val="002244"/>
          <w:sz w:val="40"/>
          <w:szCs w:val="40"/>
        </w:rPr>
        <w:t xml:space="preserve">Lesson Plan </w:t>
      </w:r>
      <w:r w:rsidR="00F149F1" w:rsidRPr="00BE1F60">
        <w:rPr>
          <w:b/>
          <w:color w:val="002244"/>
          <w:sz w:val="40"/>
          <w:szCs w:val="40"/>
        </w:rPr>
        <w:t>1</w:t>
      </w:r>
      <w:r w:rsidR="00AF5A6F" w:rsidRPr="00BE1F60">
        <w:rPr>
          <w:b/>
          <w:color w:val="002244"/>
          <w:sz w:val="40"/>
          <w:szCs w:val="40"/>
        </w:rPr>
        <w:t>:</w:t>
      </w:r>
      <w:bookmarkStart w:id="0" w:name="one"/>
      <w:bookmarkEnd w:id="0"/>
    </w:p>
    <w:p w:rsidR="006A2AFF" w:rsidRPr="00611ECA" w:rsidRDefault="00AF5A6F" w:rsidP="00611ECA">
      <w:pPr>
        <w:spacing w:after="0"/>
        <w:jc w:val="center"/>
        <w:rPr>
          <w:b/>
          <w:color w:val="002244"/>
          <w:sz w:val="24"/>
          <w:szCs w:val="24"/>
        </w:rPr>
      </w:pPr>
      <w:r w:rsidRPr="00BE1F60">
        <w:rPr>
          <w:b/>
          <w:color w:val="002244"/>
          <w:sz w:val="40"/>
          <w:szCs w:val="40"/>
        </w:rPr>
        <w:t>Creative Writing</w:t>
      </w:r>
      <w:r w:rsidR="00CE3B6D" w:rsidRPr="00BE1F60">
        <w:rPr>
          <w:b/>
          <w:color w:val="002244"/>
          <w:sz w:val="40"/>
          <w:szCs w:val="40"/>
        </w:rPr>
        <w:t xml:space="preserve"> for the Virtual Classroom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>: Language Arts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Course/Grade</w:t>
      </w:r>
      <w:r w:rsidRPr="00BE1F60">
        <w:rPr>
          <w:color w:val="002244"/>
        </w:rPr>
        <w:t>: 4-6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 xml:space="preserve">: To create a story using </w:t>
      </w:r>
      <w:r w:rsidR="00CE3B6D" w:rsidRPr="00BE1F60">
        <w:rPr>
          <w:color w:val="002244"/>
        </w:rPr>
        <w:t xml:space="preserve">virtual </w:t>
      </w:r>
      <w:r w:rsidRPr="00BE1F60">
        <w:rPr>
          <w:color w:val="002244"/>
        </w:rPr>
        <w:t>group cooperation and to</w:t>
      </w:r>
      <w:r w:rsidR="00634901" w:rsidRPr="00BE1F60">
        <w:rPr>
          <w:color w:val="002244"/>
        </w:rPr>
        <w:t xml:space="preserve"> edit and proofread in a </w:t>
      </w:r>
      <w:r w:rsidR="00CE3B6D" w:rsidRPr="00BE1F60">
        <w:rPr>
          <w:color w:val="002244"/>
        </w:rPr>
        <w:t xml:space="preserve">virtual </w:t>
      </w:r>
      <w:r w:rsidR="00634901" w:rsidRPr="00BE1F60">
        <w:rPr>
          <w:color w:val="002244"/>
        </w:rPr>
        <w:t>group.</w:t>
      </w:r>
    </w:p>
    <w:p w:rsidR="004D2B78" w:rsidRPr="007310AB" w:rsidRDefault="00160C46" w:rsidP="00096AF3">
      <w:pPr>
        <w:rPr>
          <w:color w:val="002244"/>
        </w:rPr>
      </w:pPr>
      <w:r w:rsidRPr="00BE1F60">
        <w:rPr>
          <w:b/>
          <w:color w:val="002244"/>
        </w:rPr>
        <w:t>Curriculum Framework Standard(s)</w:t>
      </w:r>
      <w:r w:rsidRPr="00BE1F60">
        <w:rPr>
          <w:color w:val="002244"/>
        </w:rPr>
        <w:t xml:space="preserve">:  </w:t>
      </w:r>
      <w:r w:rsidR="00416F1E" w:rsidRPr="00BE1F60">
        <w:rPr>
          <w:color w:val="002244"/>
        </w:rPr>
        <w:t>4.RI.7, 4.W.2, 4.W.5, 5.RL.1, 5.W.2</w:t>
      </w:r>
    </w:p>
    <w:p w:rsidR="00D70EE2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</w:p>
    <w:p w:rsidR="00D70EE2" w:rsidRPr="00BE1F60" w:rsidRDefault="00160C46" w:rsidP="00912571">
      <w:pPr>
        <w:pStyle w:val="ListParagraph"/>
        <w:numPr>
          <w:ilvl w:val="0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“Frontloading”</w:t>
      </w:r>
      <w:r w:rsidR="008B555E" w:rsidRPr="00BE1F60">
        <w:rPr>
          <w:b/>
          <w:color w:val="002244"/>
        </w:rPr>
        <w:t>- (Before)</w:t>
      </w:r>
    </w:p>
    <w:p w:rsidR="008B555E" w:rsidRPr="00BE1F60" w:rsidRDefault="008B555E" w:rsidP="00912571">
      <w:pPr>
        <w:pStyle w:val="ListParagraph"/>
        <w:numPr>
          <w:ilvl w:val="1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Preparation &amp; Planning</w:t>
      </w:r>
    </w:p>
    <w:p w:rsidR="00D70EE2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Photographs (clipped from popular sports magazines)</w:t>
      </w:r>
    </w:p>
    <w:p w:rsidR="00D70EE2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Blank paper attached to photographs</w:t>
      </w:r>
    </w:p>
    <w:p w:rsidR="00D70EE2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Pens</w:t>
      </w:r>
      <w:r w:rsidR="00255A96" w:rsidRPr="00BE1F60">
        <w:rPr>
          <w:color w:val="002244"/>
        </w:rPr>
        <w:t>/pencils</w:t>
      </w:r>
    </w:p>
    <w:p w:rsidR="008B555E" w:rsidRPr="00BE1F60" w:rsidRDefault="00255A9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Music</w:t>
      </w:r>
      <w:r w:rsidR="00D70EE2" w:rsidRPr="00BE1F60">
        <w:rPr>
          <w:color w:val="002244"/>
        </w:rPr>
        <w:t>- College Fight Songs</w:t>
      </w:r>
      <w:r w:rsidRPr="00BE1F60">
        <w:rPr>
          <w:color w:val="002244"/>
        </w:rPr>
        <w:t xml:space="preserve"> </w:t>
      </w:r>
      <w:r w:rsidR="00CE3B6D" w:rsidRPr="00BE1F60">
        <w:rPr>
          <w:color w:val="002244"/>
        </w:rPr>
        <w:t>(</w:t>
      </w:r>
      <w:hyperlink r:id="rId8" w:history="1">
        <w:r w:rsidR="00CE3B6D" w:rsidRPr="00BE1F60">
          <w:rPr>
            <w:rStyle w:val="Hyperlink"/>
            <w:rFonts w:cstheme="minorHAnsi"/>
            <w:sz w:val="24"/>
            <w:szCs w:val="24"/>
          </w:rPr>
          <w:t>https://www.youtube.com/watch?v=iDsi8x-ylc0</w:t>
        </w:r>
      </w:hyperlink>
      <w:r w:rsidR="00CE3B6D" w:rsidRPr="00BE1F60">
        <w:rPr>
          <w:color w:val="002244"/>
        </w:rPr>
        <w:t>)</w:t>
      </w:r>
    </w:p>
    <w:p w:rsidR="008B555E" w:rsidRPr="00BE1F60" w:rsidRDefault="00160C46" w:rsidP="00912571">
      <w:pPr>
        <w:pStyle w:val="ListParagraph"/>
        <w:numPr>
          <w:ilvl w:val="1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 xml:space="preserve">What </w:t>
      </w:r>
      <w:r w:rsidR="00634901" w:rsidRPr="00BE1F60">
        <w:rPr>
          <w:b/>
          <w:color w:val="002244"/>
        </w:rPr>
        <w:t>will you do to assist students:</w:t>
      </w:r>
    </w:p>
    <w:p w:rsidR="008B555E" w:rsidRPr="00BE1F60" w:rsidRDefault="00160C46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Cla</w:t>
      </w:r>
      <w:r w:rsidR="00416F1E" w:rsidRPr="00BE1F60">
        <w:rPr>
          <w:color w:val="002244"/>
        </w:rPr>
        <w:t>ss studies Gridiron Terminology</w:t>
      </w:r>
      <w:r w:rsidR="008B555E" w:rsidRPr="00BE1F60">
        <w:rPr>
          <w:color w:val="002244"/>
        </w:rPr>
        <w:t xml:space="preserve"> </w:t>
      </w:r>
    </w:p>
    <w:p w:rsidR="006A2AFF" w:rsidRPr="00BE1F60" w:rsidRDefault="00D70EE2" w:rsidP="00912571">
      <w:pPr>
        <w:pStyle w:val="ListParagraph"/>
        <w:numPr>
          <w:ilvl w:val="2"/>
          <w:numId w:val="29"/>
        </w:numPr>
        <w:rPr>
          <w:color w:val="002244"/>
        </w:rPr>
      </w:pPr>
      <w:r w:rsidRPr="00BE1F60">
        <w:rPr>
          <w:color w:val="002244"/>
        </w:rPr>
        <w:t>S</w:t>
      </w:r>
      <w:r w:rsidR="00AF5A6F" w:rsidRPr="00BE1F60">
        <w:rPr>
          <w:color w:val="002244"/>
        </w:rPr>
        <w:t>plit your class into groups of four</w:t>
      </w:r>
      <w:r w:rsidR="00CE3B6D" w:rsidRPr="00BE1F60">
        <w:rPr>
          <w:color w:val="002244"/>
        </w:rPr>
        <w:t xml:space="preserve"> and have them work together virtually from home</w:t>
      </w:r>
      <w:r w:rsidR="00AF5A6F" w:rsidRPr="00BE1F60">
        <w:rPr>
          <w:color w:val="002244"/>
        </w:rPr>
        <w:t xml:space="preserve">. Assign </w:t>
      </w:r>
      <w:r w:rsidR="00160C46" w:rsidRPr="00BE1F60">
        <w:rPr>
          <w:color w:val="002244"/>
        </w:rPr>
        <w:t xml:space="preserve">each </w:t>
      </w:r>
      <w:r w:rsidR="00AF5A6F" w:rsidRPr="00BE1F60">
        <w:rPr>
          <w:color w:val="002244"/>
        </w:rPr>
        <w:t>group a photograph of an interesting</w:t>
      </w:r>
      <w:r w:rsidR="00160C46" w:rsidRPr="00BE1F60">
        <w:rPr>
          <w:color w:val="002244"/>
        </w:rPr>
        <w:t xml:space="preserve"> football scene or situation.</w:t>
      </w:r>
    </w:p>
    <w:p w:rsidR="00912571" w:rsidRPr="00BE1F60" w:rsidRDefault="00912571" w:rsidP="00912571">
      <w:pPr>
        <w:pStyle w:val="ListParagraph"/>
        <w:ind w:left="2160"/>
        <w:rPr>
          <w:color w:val="002244"/>
        </w:rPr>
      </w:pPr>
    </w:p>
    <w:p w:rsidR="008B555E" w:rsidRPr="00BE1F60" w:rsidRDefault="00160C46" w:rsidP="00912571">
      <w:pPr>
        <w:pStyle w:val="ListParagraph"/>
        <w:numPr>
          <w:ilvl w:val="0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Assis</w:t>
      </w:r>
      <w:r w:rsidR="00634901" w:rsidRPr="00BE1F60">
        <w:rPr>
          <w:b/>
          <w:color w:val="002244"/>
        </w:rPr>
        <w:t>tance and Associations (During)</w:t>
      </w:r>
    </w:p>
    <w:p w:rsidR="008B555E" w:rsidRPr="00BE1F60" w:rsidRDefault="00CE3B6D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 xml:space="preserve">Students should play a 5 fight songs from the link above. </w:t>
      </w:r>
      <w:r w:rsidR="00160C46" w:rsidRPr="00BE1F60">
        <w:rPr>
          <w:color w:val="002244"/>
        </w:rPr>
        <w:t xml:space="preserve">When music begins, first student </w:t>
      </w:r>
      <w:r w:rsidRPr="00BE1F60">
        <w:rPr>
          <w:color w:val="002244"/>
        </w:rPr>
        <w:t xml:space="preserve">is </w:t>
      </w:r>
      <w:r w:rsidR="00160C46" w:rsidRPr="00BE1F60">
        <w:rPr>
          <w:color w:val="002244"/>
        </w:rPr>
        <w:t>to write a narrative prompted by the photograph.</w:t>
      </w:r>
    </w:p>
    <w:p w:rsidR="008B555E" w:rsidRPr="00BE1F60" w:rsidRDefault="00160C46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>After a few minutes, the music is stopped and the story that student 1 began is read be the 2</w:t>
      </w:r>
      <w:r w:rsidRPr="00BE1F60">
        <w:rPr>
          <w:color w:val="002244"/>
          <w:vertAlign w:val="superscript"/>
        </w:rPr>
        <w:t>nd</w:t>
      </w:r>
      <w:r w:rsidRPr="00BE1F60">
        <w:rPr>
          <w:color w:val="002244"/>
        </w:rPr>
        <w:t xml:space="preserve"> student.</w:t>
      </w:r>
    </w:p>
    <w:p w:rsidR="008B555E" w:rsidRPr="00BE1F60" w:rsidRDefault="00160C46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>The music is turned back on, and the 2</w:t>
      </w:r>
      <w:r w:rsidRPr="00BE1F60">
        <w:rPr>
          <w:color w:val="002244"/>
          <w:vertAlign w:val="superscript"/>
        </w:rPr>
        <w:t>nd</w:t>
      </w:r>
      <w:r w:rsidRPr="00BE1F60">
        <w:rPr>
          <w:color w:val="002244"/>
        </w:rPr>
        <w:t xml:space="preserve"> student picks up the story where the first student left off.</w:t>
      </w:r>
    </w:p>
    <w:p w:rsidR="00096AF3" w:rsidRPr="00BE1F60" w:rsidRDefault="00160C46" w:rsidP="00912571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>This procedure continues around the group until all have had a turn. The last student in the group should attempt to end the tale.</w:t>
      </w:r>
    </w:p>
    <w:p w:rsidR="00912571" w:rsidRPr="00BE1F60" w:rsidRDefault="00912571" w:rsidP="00912571">
      <w:pPr>
        <w:pStyle w:val="ListParagraph"/>
        <w:ind w:left="1440"/>
        <w:rPr>
          <w:color w:val="002244"/>
        </w:rPr>
      </w:pPr>
    </w:p>
    <w:p w:rsidR="008B555E" w:rsidRPr="00BE1F60" w:rsidRDefault="00160C46" w:rsidP="00912571">
      <w:pPr>
        <w:pStyle w:val="ListParagraph"/>
        <w:numPr>
          <w:ilvl w:val="0"/>
          <w:numId w:val="29"/>
        </w:numPr>
        <w:rPr>
          <w:b/>
          <w:color w:val="002244"/>
        </w:rPr>
      </w:pPr>
      <w:r w:rsidRPr="00BE1F60">
        <w:rPr>
          <w:b/>
          <w:color w:val="002244"/>
        </w:rPr>
        <w:t>Reflection &amp; Readiness for Application (A</w:t>
      </w:r>
      <w:r w:rsidR="00AF5A6F" w:rsidRPr="00BE1F60">
        <w:rPr>
          <w:b/>
          <w:color w:val="002244"/>
        </w:rPr>
        <w:t>fter)</w:t>
      </w:r>
    </w:p>
    <w:p w:rsidR="004B0223" w:rsidRDefault="00160C46" w:rsidP="004B0223">
      <w:pPr>
        <w:pStyle w:val="ListParagraph"/>
        <w:numPr>
          <w:ilvl w:val="1"/>
          <w:numId w:val="29"/>
        </w:numPr>
        <w:rPr>
          <w:color w:val="002244"/>
        </w:rPr>
      </w:pPr>
      <w:r w:rsidRPr="00BE1F60">
        <w:rPr>
          <w:color w:val="002244"/>
        </w:rPr>
        <w:t xml:space="preserve">Each </w:t>
      </w:r>
      <w:r w:rsidR="00CE3B6D" w:rsidRPr="00BE1F60">
        <w:rPr>
          <w:color w:val="002244"/>
        </w:rPr>
        <w:t xml:space="preserve">story is shared either via email or through document sharing. Each </w:t>
      </w:r>
      <w:r w:rsidRPr="00BE1F60">
        <w:rPr>
          <w:color w:val="002244"/>
        </w:rPr>
        <w:t>student in the group reads aloud to the</w:t>
      </w:r>
      <w:r w:rsidR="00CE3B6D" w:rsidRPr="00BE1F60">
        <w:rPr>
          <w:color w:val="002244"/>
        </w:rPr>
        <w:t xml:space="preserve"> entire virtual</w:t>
      </w:r>
      <w:r w:rsidRPr="00BE1F60">
        <w:rPr>
          <w:color w:val="002244"/>
        </w:rPr>
        <w:t xml:space="preserve"> class</w:t>
      </w:r>
      <w:r w:rsidR="00CE3B6D" w:rsidRPr="00BE1F60">
        <w:rPr>
          <w:color w:val="002244"/>
        </w:rPr>
        <w:t>room</w:t>
      </w:r>
      <w:r w:rsidRPr="00BE1F60">
        <w:rPr>
          <w:color w:val="002244"/>
        </w:rPr>
        <w:t xml:space="preserve"> the part of the story that he or she has written. The group will edit the story using specific terminology to replace general description used by less football-proficient students. </w:t>
      </w:r>
      <w:r w:rsidR="00CE3B6D" w:rsidRPr="00BE1F60">
        <w:rPr>
          <w:color w:val="002244"/>
        </w:rPr>
        <w:t xml:space="preserve">Papers can be emailed to the teacher or shared virtually. </w:t>
      </w:r>
      <w:r w:rsidRPr="00BE1F60">
        <w:rPr>
          <w:color w:val="002244"/>
        </w:rPr>
        <w:t>Grades can be assigned to proofread and finish papers.</w:t>
      </w:r>
    </w:p>
    <w:p w:rsidR="004B0223" w:rsidRDefault="004B0223" w:rsidP="004B0223">
      <w:pPr>
        <w:pStyle w:val="ListParagraph"/>
        <w:ind w:left="0"/>
        <w:jc w:val="center"/>
        <w:rPr>
          <w:color w:val="002244"/>
          <w:sz w:val="16"/>
          <w:szCs w:val="16"/>
        </w:rPr>
      </w:pPr>
    </w:p>
    <w:p w:rsidR="00611ECA" w:rsidRDefault="004B0223" w:rsidP="00611ECA">
      <w:pPr>
        <w:pStyle w:val="ListParagraph"/>
        <w:ind w:left="0"/>
        <w:jc w:val="center"/>
        <w:rPr>
          <w:i/>
          <w:color w:val="002244"/>
          <w:sz w:val="16"/>
          <w:szCs w:val="16"/>
        </w:rPr>
      </w:pPr>
      <w:r w:rsidRPr="003067FA">
        <w:rPr>
          <w:i/>
          <w:color w:val="002244"/>
          <w:sz w:val="16"/>
          <w:szCs w:val="16"/>
        </w:rPr>
        <w:t xml:space="preserve">"Football Chain Story" Pro Football Hall of Fame Youth and Education, English &amp; Language Arts Teacher Activity Guide 2019-2020, </w:t>
      </w:r>
      <w:proofErr w:type="spellStart"/>
      <w:r w:rsidRPr="003067FA">
        <w:rPr>
          <w:i/>
          <w:color w:val="002244"/>
          <w:sz w:val="16"/>
          <w:szCs w:val="16"/>
        </w:rPr>
        <w:t>pg</w:t>
      </w:r>
      <w:proofErr w:type="spellEnd"/>
      <w:r w:rsidRPr="003067FA">
        <w:rPr>
          <w:i/>
          <w:color w:val="002244"/>
          <w:sz w:val="16"/>
          <w:szCs w:val="16"/>
        </w:rPr>
        <w:t xml:space="preserve"> 19. </w:t>
      </w:r>
      <w:bookmarkStart w:id="1" w:name="_GoBack"/>
      <w:bookmarkEnd w:id="1"/>
      <w:r w:rsidR="001563D4">
        <w:fldChar w:fldCharType="begin"/>
      </w:r>
      <w:r w:rsidR="001563D4">
        <w:instrText xml:space="preserve"> HYPERLINK "https://www.profootballhof.com/assets/1/6/LA_2019.pdf" </w:instrText>
      </w:r>
      <w:r w:rsidR="001563D4">
        <w:fldChar w:fldCharType="separate"/>
      </w:r>
      <w:r w:rsidRPr="003067FA">
        <w:rPr>
          <w:rStyle w:val="Hyperlink"/>
          <w:i/>
          <w:sz w:val="16"/>
          <w:szCs w:val="16"/>
        </w:rPr>
        <w:t>https://www.profootballhof.com/assets/1/6/LA_2019.pdf</w:t>
      </w:r>
      <w:r w:rsidR="001563D4">
        <w:rPr>
          <w:rStyle w:val="Hyperlink"/>
          <w:i/>
          <w:sz w:val="16"/>
          <w:szCs w:val="16"/>
        </w:rPr>
        <w:fldChar w:fldCharType="end"/>
      </w:r>
      <w:r w:rsidRPr="003067FA">
        <w:rPr>
          <w:i/>
          <w:color w:val="002244"/>
          <w:sz w:val="16"/>
          <w:szCs w:val="16"/>
        </w:rPr>
        <w:t>.</w:t>
      </w:r>
    </w:p>
    <w:p w:rsidR="00F30E87" w:rsidRPr="00611ECA" w:rsidRDefault="00F30E87" w:rsidP="00611ECA">
      <w:pPr>
        <w:pStyle w:val="ListParagraph"/>
        <w:ind w:left="0"/>
        <w:jc w:val="center"/>
        <w:rPr>
          <w:i/>
          <w:color w:val="002244"/>
          <w:sz w:val="16"/>
          <w:szCs w:val="16"/>
        </w:rPr>
      </w:pPr>
      <w:r w:rsidRPr="00BE1F60">
        <w:rPr>
          <w:b/>
          <w:color w:val="002244"/>
          <w:sz w:val="40"/>
          <w:szCs w:val="40"/>
        </w:rPr>
        <w:lastRenderedPageBreak/>
        <w:t>Gridiron Terminology</w:t>
      </w:r>
    </w:p>
    <w:p w:rsidR="00F30E87" w:rsidRPr="00BE1F60" w:rsidRDefault="00F30E87" w:rsidP="00096AF3">
      <w:pPr>
        <w:rPr>
          <w:color w:val="002244"/>
        </w:rPr>
      </w:pPr>
      <w:r w:rsidRPr="00BE1F60">
        <w:rPr>
          <w:b/>
          <w:color w:val="002244"/>
        </w:rPr>
        <w:t>Coin Toss</w:t>
      </w:r>
      <w:r w:rsidRPr="00BE1F60">
        <w:rPr>
          <w:color w:val="002244"/>
        </w:rPr>
        <w:t xml:space="preserve"> = A pre-game ritual where the referee flips a coin and the captain of the visiting team calls heads or tails.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Dead Ball</w:t>
      </w:r>
      <w:r w:rsidRPr="00BE1F60">
        <w:rPr>
          <w:color w:val="002244"/>
        </w:rPr>
        <w:t xml:space="preserve"> = The ball is considered “dead” during stoppages in play, between downs and during timeouts.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Defense</w:t>
      </w:r>
      <w:r w:rsidRPr="00BE1F60">
        <w:rPr>
          <w:color w:val="002244"/>
        </w:rPr>
        <w:t xml:space="preserve"> = The team trying to prevent the offense from scoring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Down</w:t>
      </w:r>
      <w:r w:rsidRPr="00BE1F60">
        <w:rPr>
          <w:color w:val="002244"/>
        </w:rPr>
        <w:t xml:space="preserve"> = A down is the period of action that begins when the ball is put in play and ends when the ball is declared dead. 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End</w:t>
      </w:r>
      <w:r w:rsidRPr="00BE1F60">
        <w:rPr>
          <w:color w:val="002244"/>
        </w:rPr>
        <w:t xml:space="preserve"> </w:t>
      </w:r>
      <w:r w:rsidRPr="00BE1F60">
        <w:rPr>
          <w:b/>
          <w:color w:val="002244"/>
        </w:rPr>
        <w:t>Zone</w:t>
      </w:r>
      <w:r w:rsidRPr="00BE1F60">
        <w:rPr>
          <w:color w:val="002244"/>
        </w:rPr>
        <w:t xml:space="preserve"> = The scoring areas at each end of the playing field bounded by the goal lines, end lines, and sidelines are known as the end zones.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Field of Play</w:t>
      </w:r>
      <w:r w:rsidRPr="00BE1F60">
        <w:rPr>
          <w:color w:val="002244"/>
        </w:rPr>
        <w:t xml:space="preserve"> = The area between the sidelines and the end zones, which is considered to be “in bounds” and where all the action takes place.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Fumble</w:t>
      </w:r>
      <w:r w:rsidRPr="00BE1F60">
        <w:rPr>
          <w:color w:val="002244"/>
        </w:rPr>
        <w:t xml:space="preserve"> = A turnover that occurs when any player who is in possession of the football drops it during a play. Once a player fumbles, either team can recover the football.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Half Time</w:t>
      </w:r>
      <w:r w:rsidRPr="00BE1F60">
        <w:rPr>
          <w:color w:val="002244"/>
        </w:rPr>
        <w:t xml:space="preserve"> = Between the second and third quarters, there is a 12-minute intermission where both teams leave the field and prepare for the second half of the game.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Interception</w:t>
      </w:r>
      <w:r w:rsidRPr="00BE1F60">
        <w:rPr>
          <w:color w:val="002244"/>
        </w:rPr>
        <w:t xml:space="preserve"> = A turnover that occurs when a defensive player catches a forward pass thrown by the offense resulting in a change of possession.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Line of Scrimmage</w:t>
      </w:r>
      <w:r w:rsidRPr="00BE1F60">
        <w:rPr>
          <w:color w:val="002244"/>
        </w:rPr>
        <w:t xml:space="preserve"> = A virtual line that extends from sideline to sideline that passes through the forward point of the ball after it has been made ready for play.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Offense</w:t>
      </w:r>
      <w:r w:rsidRPr="00BE1F60">
        <w:rPr>
          <w:color w:val="002244"/>
        </w:rPr>
        <w:t xml:space="preserve"> = The team that is in possession of the ball and is trying to score.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Penalty</w:t>
      </w:r>
      <w:r w:rsidRPr="00BE1F60">
        <w:rPr>
          <w:color w:val="002244"/>
        </w:rPr>
        <w:t xml:space="preserve"> = When either the offense or defense violates the rules of the game, they are assessed a penalty. 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Pocket</w:t>
      </w:r>
      <w:r w:rsidRPr="00BE1F60">
        <w:rPr>
          <w:color w:val="002244"/>
        </w:rPr>
        <w:t xml:space="preserve"> = The area formed by the quarterback’s blockers to prevent defensive players from sacking him.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Quarters</w:t>
      </w:r>
      <w:r w:rsidRPr="00BE1F60">
        <w:rPr>
          <w:color w:val="002244"/>
        </w:rPr>
        <w:t xml:space="preserve"> = Regulation time for all NFL games is 60 minutes and each game is divided into four 15-minute quarters.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Sideline</w:t>
      </w:r>
      <w:r w:rsidRPr="00BE1F60">
        <w:rPr>
          <w:color w:val="002244"/>
        </w:rPr>
        <w:t xml:space="preserve"> = The area on either side of the field where players not currently playing in the game, medical and technical staff and league employees perform their jobs on game days.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Snap</w:t>
      </w:r>
      <w:r w:rsidRPr="00BE1F60">
        <w:rPr>
          <w:color w:val="002244"/>
        </w:rPr>
        <w:t xml:space="preserve"> = The action that starts a play from scrimmage. A snap occurs when the center passes the ball through his legs back to the quarterback, punter, or holder.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Tackle</w:t>
      </w:r>
      <w:r w:rsidRPr="00BE1F60">
        <w:rPr>
          <w:color w:val="002244"/>
        </w:rPr>
        <w:t xml:space="preserve"> = A tackle occurs when a defensive player forces the player with the ball to the ground or out of bounds to stop the runner from advancing downfield and to end the play.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Timeout</w:t>
      </w:r>
      <w:r w:rsidRPr="00BE1F60">
        <w:rPr>
          <w:color w:val="002244"/>
        </w:rPr>
        <w:t xml:space="preserve"> = A game may be legally stopped at any time, either by one of the teams or by an official.</w:t>
      </w:r>
      <w:r w:rsidRPr="00BE1F60">
        <w:rPr>
          <w:color w:val="002244"/>
        </w:rPr>
        <w:br/>
      </w:r>
      <w:r w:rsidRPr="00BE1F60">
        <w:rPr>
          <w:b/>
          <w:color w:val="002244"/>
        </w:rPr>
        <w:t>Turnover</w:t>
      </w:r>
      <w:r w:rsidRPr="00BE1F60">
        <w:rPr>
          <w:color w:val="002244"/>
        </w:rPr>
        <w:t xml:space="preserve"> = When an opposing defense gains possession of the ball from the team on offense, usually by picking up a fumble or intercepting a forward pass.</w:t>
      </w:r>
    </w:p>
    <w:p w:rsidR="00F35343" w:rsidRPr="00BE1F60" w:rsidRDefault="00F30E87" w:rsidP="00096AF3">
      <w:pPr>
        <w:rPr>
          <w:color w:val="002244"/>
        </w:rPr>
      </w:pPr>
      <w:r w:rsidRPr="00BE1F60">
        <w:rPr>
          <w:color w:val="002244"/>
        </w:rPr>
        <w:t xml:space="preserve">*These definitions and more can be found </w:t>
      </w:r>
      <w:hyperlink r:id="rId9" w:history="1">
        <w:r w:rsidRPr="00BE1F60">
          <w:rPr>
            <w:rStyle w:val="Hyperlink"/>
            <w:rFonts w:cstheme="minorHAnsi"/>
            <w:sz w:val="24"/>
            <w:szCs w:val="24"/>
          </w:rPr>
          <w:t>here</w:t>
        </w:r>
      </w:hyperlink>
      <w:r w:rsidRPr="00BE1F60">
        <w:rPr>
          <w:color w:val="002244"/>
        </w:rPr>
        <w:t>!</w:t>
      </w:r>
    </w:p>
    <w:p w:rsidR="00F35343" w:rsidRPr="00BE1F60" w:rsidRDefault="00F35343">
      <w:pPr>
        <w:rPr>
          <w:color w:val="002244"/>
        </w:rPr>
      </w:pPr>
    </w:p>
    <w:p w:rsidR="00AA32E7" w:rsidRPr="004C396D" w:rsidRDefault="00AA32E7" w:rsidP="004C396D">
      <w:pPr>
        <w:spacing w:after="0"/>
        <w:rPr>
          <w:b/>
          <w:color w:val="002244"/>
          <w:sz w:val="40"/>
          <w:szCs w:val="40"/>
        </w:rPr>
        <w:sectPr w:rsidR="00AA32E7" w:rsidRPr="004C396D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two"/>
      <w:bookmarkEnd w:id="2"/>
    </w:p>
    <w:p w:rsidR="007C6918" w:rsidRPr="004C396D" w:rsidRDefault="007C6918" w:rsidP="004C396D">
      <w:pPr>
        <w:rPr>
          <w:color w:val="002244"/>
        </w:rPr>
        <w:sectPr w:rsidR="007C6918" w:rsidRPr="004C396D" w:rsidSect="007C69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3" w:name="key"/>
      <w:bookmarkEnd w:id="3"/>
    </w:p>
    <w:p w:rsidR="00160C46" w:rsidRPr="004C396D" w:rsidRDefault="00160C46" w:rsidP="00096AF3">
      <w:pPr>
        <w:rPr>
          <w:b/>
          <w:color w:val="002244"/>
        </w:rPr>
      </w:pPr>
    </w:p>
    <w:sectPr w:rsidR="00160C46" w:rsidRPr="004C396D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E36" w:rsidRDefault="00C81E36" w:rsidP="00F71F27">
      <w:pPr>
        <w:spacing w:after="0" w:line="240" w:lineRule="auto"/>
      </w:pPr>
      <w:r>
        <w:separator/>
      </w:r>
    </w:p>
  </w:endnote>
  <w:endnote w:type="continuationSeparator" w:id="0">
    <w:p w:rsidR="00C81E36" w:rsidRDefault="00C81E36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1953854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824100" w:rsidP="00824100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1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E36" w:rsidRDefault="00C81E36" w:rsidP="00F71F27">
      <w:pPr>
        <w:spacing w:after="0" w:line="240" w:lineRule="auto"/>
      </w:pPr>
      <w:r>
        <w:separator/>
      </w:r>
    </w:p>
  </w:footnote>
  <w:footnote w:type="continuationSeparator" w:id="0">
    <w:p w:rsidR="00C81E36" w:rsidRDefault="00C81E36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C7339B4" wp14:editId="0B797593">
          <wp:simplePos x="0" y="0"/>
          <wp:positionH relativeFrom="column">
            <wp:posOffset>-921715</wp:posOffset>
          </wp:positionH>
          <wp:positionV relativeFrom="paragraph">
            <wp:posOffset>-457200</wp:posOffset>
          </wp:positionV>
          <wp:extent cx="7788446" cy="1007916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6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563D4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E444F"/>
    <w:rsid w:val="003067FA"/>
    <w:rsid w:val="0034051C"/>
    <w:rsid w:val="00344779"/>
    <w:rsid w:val="003A440E"/>
    <w:rsid w:val="003D215E"/>
    <w:rsid w:val="003E5CC5"/>
    <w:rsid w:val="00416F1E"/>
    <w:rsid w:val="00480C05"/>
    <w:rsid w:val="004831C2"/>
    <w:rsid w:val="004B0223"/>
    <w:rsid w:val="004C0EBC"/>
    <w:rsid w:val="004C396D"/>
    <w:rsid w:val="004C39E7"/>
    <w:rsid w:val="004D2B78"/>
    <w:rsid w:val="004E7C38"/>
    <w:rsid w:val="004F7923"/>
    <w:rsid w:val="00533C52"/>
    <w:rsid w:val="005349F4"/>
    <w:rsid w:val="00541414"/>
    <w:rsid w:val="005A0207"/>
    <w:rsid w:val="005F246A"/>
    <w:rsid w:val="00611ECA"/>
    <w:rsid w:val="00634901"/>
    <w:rsid w:val="006A2AFF"/>
    <w:rsid w:val="006B3C8D"/>
    <w:rsid w:val="007310AB"/>
    <w:rsid w:val="0075388B"/>
    <w:rsid w:val="007855DD"/>
    <w:rsid w:val="0079344E"/>
    <w:rsid w:val="007C6918"/>
    <w:rsid w:val="007F791E"/>
    <w:rsid w:val="00824100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E8F"/>
    <w:rsid w:val="00AF5A6F"/>
    <w:rsid w:val="00B549F2"/>
    <w:rsid w:val="00B967EF"/>
    <w:rsid w:val="00B97FD6"/>
    <w:rsid w:val="00BE1F60"/>
    <w:rsid w:val="00C220C4"/>
    <w:rsid w:val="00C32D99"/>
    <w:rsid w:val="00C81E36"/>
    <w:rsid w:val="00CD4438"/>
    <w:rsid w:val="00CE3B6D"/>
    <w:rsid w:val="00D25144"/>
    <w:rsid w:val="00D53155"/>
    <w:rsid w:val="00D70EE2"/>
    <w:rsid w:val="00D77C4D"/>
    <w:rsid w:val="00D82EBC"/>
    <w:rsid w:val="00DF10E9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Dsi8x-ylc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perations.nfl.com/football-101/terms-glossar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36995-3B8E-493C-9005-B06498F2D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47</cp:revision>
  <cp:lastPrinted>2020-04-13T17:11:00Z</cp:lastPrinted>
  <dcterms:created xsi:type="dcterms:W3CDTF">2020-04-10T15:02:00Z</dcterms:created>
  <dcterms:modified xsi:type="dcterms:W3CDTF">2020-11-21T18:04:00Z</dcterms:modified>
</cp:coreProperties>
</file>